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02BF" w14:textId="18BC7889" w:rsidR="00453DB7" w:rsidRPr="00592623" w:rsidRDefault="005926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Экзамен сұрақтары:</w:t>
      </w:r>
    </w:p>
    <w:p w14:paraId="63B42A52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Ақпараттық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компьютерлік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технологиялар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(АКТ)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түсінігі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7568A58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623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АКТ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негізіндегі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технологиялары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CEF6963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62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Ғылыми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қызметті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ұйымдастырудағы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АКТ-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ның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Физикадағы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АКТ.MathCad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жүйесi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MathCad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ортасы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Арифметикалық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есептеулер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30A8BAF" w14:textId="441C61AF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62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Символдық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есептеулер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МаthCad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-та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графиктерді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тұрғызу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Векторлық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матрицалық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тәуелділіктің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графигі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-та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дифференциалдау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интегралдау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8E4310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MathCad-тың статистикалық функциялары. Функцияны өңдеу және аппроксимациялау. </w:t>
      </w:r>
    </w:p>
    <w:p w14:paraId="4F66DF1C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MathCad-та қарапайым дифференциалдық теңдеулерді енгізілген функциялар арқылы шешу. </w:t>
      </w:r>
    </w:p>
    <w:p w14:paraId="01CAF5F3" w14:textId="24A529CC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>MathCad тілінде программалау. Сызықты емес теңдеулерді шешу әдістері.</w:t>
      </w:r>
    </w:p>
    <w:p w14:paraId="192B5620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>Сызықты теңдеулер жүйесін шешу әдістері. Интерполяция және оның түрлері. Интегралды сандық шешу.  Кейбір физикалық есептерді шешу кезінде кездесетін анықталған интегралдарды есептеу.</w:t>
      </w:r>
    </w:p>
    <w:p w14:paraId="76F51F60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Физикалық есептерді шешу үшін қарапайым дифференциалдық теңдеулерді сандық әдістер арқылы шешу. </w:t>
      </w:r>
    </w:p>
    <w:p w14:paraId="1A6048AE" w14:textId="0301CB1E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Математикалық физиканың теңдеулерін сипаттайтын  физикалық есептерді сандық әдістер көмегімен шешу.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Дербес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туындылы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теңдеулерді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шешу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әдістері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1A5724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623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Delphi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бағдарламалау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жүйесi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Delphi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ортасы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Есептерді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алгоритмдеу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негіздері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Delphi- де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қолданбалы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программалар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негіздері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6E96B1E" w14:textId="5CDF52F5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623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Процедура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функцияларға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алгоритмдер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жазу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блок-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схемасын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Құрылымдық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типтер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Массивтер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олармен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істеу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алгоритмдері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B6F238" w14:textId="77777777" w:rsidR="00592623" w:rsidRPr="00592623" w:rsidRDefault="00592623" w:rsidP="005926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Python бағдарламасына кіріспе.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VPython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бағдарламасының математикалық аппараты. </w:t>
      </w:r>
    </w:p>
    <w:p w14:paraId="60989EC2" w14:textId="0F461990" w:rsidR="00592623" w:rsidRPr="00592623" w:rsidRDefault="00592623" w:rsidP="0059262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>Python-да қарапайым есептеулер мен операцияларды орындау.</w:t>
      </w:r>
    </w:p>
    <w:p w14:paraId="086BEC74" w14:textId="77777777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Comsol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Multiphysics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ортасына кіріспе. Жаңа модель құрастыруға арналған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Model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Wizard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Blank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Model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интерфейстері. </w:t>
      </w:r>
    </w:p>
    <w:p w14:paraId="11CBE5C8" w14:textId="77777777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lastRenderedPageBreak/>
        <w:t>15.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Mathematical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Particle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Tracing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модулі.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Бөлшектредің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қасиеттері мен бөлшектер арасындағы әсерлесу күшін қолданушы режимінде беру.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Mathematics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және ODE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and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DAE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Interfaces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модульдері. </w:t>
      </w:r>
    </w:p>
    <w:p w14:paraId="750A723F" w14:textId="77777777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Қарапайым дифференциалдық теңдеулер және дифференциалдық алгебралық теңдеулер. </w:t>
      </w:r>
      <w:r w:rsidRPr="00592623">
        <w:rPr>
          <w:rFonts w:ascii="Times New Roman" w:hAnsi="Times New Roman" w:cs="Times New Roman"/>
          <w:sz w:val="28"/>
          <w:szCs w:val="28"/>
          <w:lang w:val="ru-RU"/>
        </w:rPr>
        <w:t>Лоренц</w:t>
      </w:r>
      <w:r w:rsidRPr="00592623">
        <w:rPr>
          <w:rFonts w:ascii="Times New Roman" w:hAnsi="Times New Roman" w:cs="Times New Roman"/>
          <w:sz w:val="28"/>
          <w:szCs w:val="28"/>
        </w:rPr>
        <w:t xml:space="preserve"> </w:t>
      </w:r>
      <w:r w:rsidRPr="00592623">
        <w:rPr>
          <w:rFonts w:ascii="Times New Roman" w:hAnsi="Times New Roman" w:cs="Times New Roman"/>
          <w:sz w:val="28"/>
          <w:szCs w:val="28"/>
          <w:lang w:val="ru-RU"/>
        </w:rPr>
        <w:t>аттракторы</w:t>
      </w:r>
      <w:r w:rsidRPr="00592623">
        <w:rPr>
          <w:rFonts w:ascii="Times New Roman" w:hAnsi="Times New Roman" w:cs="Times New Roman"/>
          <w:sz w:val="28"/>
          <w:szCs w:val="28"/>
        </w:rPr>
        <w:t xml:space="preserve">. Chemical Species Transport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2623">
        <w:rPr>
          <w:rFonts w:ascii="Times New Roman" w:hAnsi="Times New Roman" w:cs="Times New Roman"/>
          <w:sz w:val="28"/>
          <w:szCs w:val="28"/>
        </w:rPr>
        <w:t xml:space="preserve"> Chemical Species Transport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бөлімдері</w:t>
      </w:r>
      <w:proofErr w:type="spellEnd"/>
      <w:r w:rsidRPr="005926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E0AF07" w14:textId="5F6B6519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17.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Химиялық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реакцияларды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Comsol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Multiphysics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көмегімен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29EF65" w14:textId="77777777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Fluid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Flow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Non-Isothermal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Flow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модульдері. </w:t>
      </w:r>
    </w:p>
    <w:p w14:paraId="1073826A" w14:textId="77777777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Ньютон-Рихман жылу беру заңы.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Comsol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Multiphysics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ортасында газдар мен сұйықтықтардың термодинамикалық қасиеттерін есептеу. (жеке, бағдарлама құрастыру).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Heat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Transfer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031B3B08" w14:textId="77777777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Electromagnetic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Heating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>/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Induction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92623">
        <w:rPr>
          <w:rFonts w:ascii="Times New Roman" w:hAnsi="Times New Roman" w:cs="Times New Roman"/>
          <w:sz w:val="28"/>
          <w:szCs w:val="28"/>
          <w:lang w:val="kk-KZ"/>
        </w:rPr>
        <w:t>Heating</w:t>
      </w:r>
      <w:proofErr w:type="spellEnd"/>
      <w:r w:rsidRPr="00592623">
        <w:rPr>
          <w:rFonts w:ascii="Times New Roman" w:hAnsi="Times New Roman" w:cs="Times New Roman"/>
          <w:sz w:val="28"/>
          <w:szCs w:val="28"/>
          <w:lang w:val="kk-KZ"/>
        </w:rPr>
        <w:t xml:space="preserve"> модульдері. </w:t>
      </w:r>
    </w:p>
    <w:p w14:paraId="116A8BAA" w14:textId="14256F79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623"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Pr="00592623">
        <w:rPr>
          <w:rFonts w:ascii="Times New Roman" w:hAnsi="Times New Roman" w:cs="Times New Roman"/>
          <w:sz w:val="28"/>
          <w:szCs w:val="28"/>
          <w:lang w:val="kk-KZ"/>
        </w:rPr>
        <w:t>Ампер заңы мен жылу энергиясы балансынан тұратын теңдеулер жүйесін шешу.</w:t>
      </w:r>
    </w:p>
    <w:p w14:paraId="1BA4840C" w14:textId="77777777" w:rsidR="00592623" w:rsidRPr="00592623" w:rsidRDefault="00592623" w:rsidP="0059262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7DEC58" w14:textId="77777777" w:rsidR="00592623" w:rsidRPr="00592623" w:rsidRDefault="00592623" w:rsidP="0059262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DEE8DF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CFA100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158CE5" w14:textId="77777777" w:rsidR="00592623" w:rsidRPr="00592623" w:rsidRDefault="00592623" w:rsidP="005926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7E36D7" w14:textId="77777777" w:rsidR="00592623" w:rsidRPr="00592623" w:rsidRDefault="0059262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92623" w:rsidRPr="0059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ED"/>
    <w:rsid w:val="000C0EFD"/>
    <w:rsid w:val="003563AF"/>
    <w:rsid w:val="00453DB7"/>
    <w:rsid w:val="004551F0"/>
    <w:rsid w:val="00592623"/>
    <w:rsid w:val="009B4532"/>
    <w:rsid w:val="00B8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DB28"/>
  <w15:chartTrackingRefBased/>
  <w15:docId w15:val="{CDC94FD0-3498-4D0B-8F0D-6A4AF00B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F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6F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6F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6F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6F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6F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6F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6F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6F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6F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6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Есбол</dc:creator>
  <cp:keywords/>
  <dc:description/>
  <cp:lastModifiedBy>Алуа Есбол</cp:lastModifiedBy>
  <cp:revision>2</cp:revision>
  <dcterms:created xsi:type="dcterms:W3CDTF">2025-09-24T17:50:00Z</dcterms:created>
  <dcterms:modified xsi:type="dcterms:W3CDTF">2025-09-24T17:57:00Z</dcterms:modified>
</cp:coreProperties>
</file>